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lang w:eastAsia="zh-CN"/>
        </w:rPr>
        <w:t>附件</w:t>
      </w:r>
      <w:r>
        <w:rPr>
          <w:rFonts w:hint="eastAsia" w:eastAsia="黑体" w:cs="Times New Roman"/>
          <w:b w:val="0"/>
          <w:bCs w:val="0"/>
          <w:sz w:val="30"/>
          <w:szCs w:val="30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pacing w:val="-11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022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年度事业单位高级职称申报情况核定表</w:t>
      </w:r>
    </w:p>
    <w:p>
      <w:pPr>
        <w:spacing w:line="440" w:lineRule="exact"/>
        <w:outlineLvl w:val="1"/>
        <w:rPr>
          <w:rFonts w:ascii="仿宋_GB2312"/>
          <w:sz w:val="21"/>
          <w:szCs w:val="21"/>
        </w:rPr>
      </w:pPr>
      <w:r>
        <w:rPr>
          <w:rFonts w:hint="eastAsia" w:ascii="仿宋_GB2312" w:hAnsi="仿宋_GB2312"/>
          <w:sz w:val="21"/>
          <w:szCs w:val="21"/>
        </w:rPr>
        <w:t>填报单位（盖章）：</w:t>
      </w:r>
      <w:r>
        <w:rPr>
          <w:rFonts w:ascii="仿宋_GB2312" w:hAnsi="仿宋_GB2312"/>
          <w:sz w:val="21"/>
          <w:szCs w:val="21"/>
        </w:rPr>
        <w:t xml:space="preserve">                                </w:t>
      </w:r>
      <w:r>
        <w:rPr>
          <w:rFonts w:hint="eastAsia" w:ascii="仿宋_GB2312" w:hAnsi="仿宋_GB2312"/>
          <w:sz w:val="21"/>
          <w:szCs w:val="21"/>
        </w:rPr>
        <w:t>填报时间：</w:t>
      </w:r>
      <w:r>
        <w:rPr>
          <w:rFonts w:ascii="仿宋_GB2312" w:hAnsi="仿宋_GB2312"/>
          <w:sz w:val="21"/>
          <w:szCs w:val="21"/>
        </w:rPr>
        <w:t xml:space="preserve">    </w:t>
      </w:r>
      <w:r>
        <w:rPr>
          <w:rFonts w:hint="eastAsia" w:ascii="仿宋_GB2312" w:hAnsi="仿宋_GB2312"/>
          <w:sz w:val="21"/>
          <w:szCs w:val="21"/>
        </w:rPr>
        <w:t>年</w:t>
      </w:r>
      <w:r>
        <w:rPr>
          <w:rFonts w:ascii="仿宋_GB2312" w:hAnsi="仿宋_GB2312"/>
          <w:sz w:val="21"/>
          <w:szCs w:val="21"/>
        </w:rPr>
        <w:t xml:space="preserve">   </w:t>
      </w:r>
      <w:r>
        <w:rPr>
          <w:rFonts w:hint="eastAsia" w:ascii="仿宋_GB2312" w:hAnsi="仿宋_GB2312"/>
          <w:sz w:val="21"/>
          <w:szCs w:val="21"/>
        </w:rPr>
        <w:t>月</w:t>
      </w:r>
      <w:r>
        <w:rPr>
          <w:rFonts w:ascii="仿宋_GB2312" w:hAnsi="仿宋_GB2312"/>
          <w:sz w:val="21"/>
          <w:szCs w:val="21"/>
        </w:rPr>
        <w:t xml:space="preserve">   </w:t>
      </w:r>
      <w:r>
        <w:rPr>
          <w:rFonts w:hint="eastAsia" w:ascii="仿宋_GB2312" w:hAnsi="仿宋_GB2312"/>
          <w:sz w:val="21"/>
          <w:szCs w:val="21"/>
        </w:rPr>
        <w:t>日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计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正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高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设岗情况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含</w:t>
            </w:r>
            <w:r>
              <w:rPr>
                <w:rFonts w:hint="eastAsia" w:ascii="仿宋_GB2312" w:hAnsi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/>
                <w:sz w:val="21"/>
                <w:szCs w:val="21"/>
              </w:rPr>
              <w:t>双肩挑</w:t>
            </w:r>
            <w:r>
              <w:rPr>
                <w:rFonts w:hint="eastAsia" w:ascii="仿宋_GB2312" w:hAnsi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/>
                <w:sz w:val="21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待聘情况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情况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空岗申报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不占岗位申报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姓名及专业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－－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79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事业单位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人事管理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部门审核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意</w:t>
            </w:r>
            <w:r>
              <w:rPr>
                <w:rFonts w:hint="eastAsia" w:ascii="仿宋_GB2312" w:hAnsi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/>
                <w:sz w:val="21"/>
                <w:szCs w:val="21"/>
              </w:rPr>
              <w:t>见</w:t>
            </w:r>
          </w:p>
        </w:tc>
        <w:tc>
          <w:tcPr>
            <w:tcW w:w="6392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outlineLvl w:val="1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备注：1.此表由用人单位填报，并加盖公章。</w:t>
      </w:r>
    </w:p>
    <w:p>
      <w:pPr>
        <w:spacing w:line="300" w:lineRule="exact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 2.设岗情况为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F7FDC"/>
    <w:rsid w:val="20E60DF8"/>
    <w:rsid w:val="2ED61542"/>
    <w:rsid w:val="39791660"/>
    <w:rsid w:val="4A7272E2"/>
    <w:rsid w:val="63A61C48"/>
    <w:rsid w:val="6DF2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user</cp:lastModifiedBy>
  <dcterms:modified xsi:type="dcterms:W3CDTF">2022-10-25T05:33:07Z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